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83" w:rsidRDefault="00E35683">
      <w:pPr>
        <w:spacing w:after="0" w:line="240" w:lineRule="auto"/>
        <w:rPr>
          <w:rFonts w:ascii="Calibri" w:eastAsia="Calibri" w:hAnsi="Calibri" w:cs="Calibri"/>
        </w:rPr>
      </w:pPr>
    </w:p>
    <w:p w:rsidR="00E35683" w:rsidRDefault="00E35683">
      <w:pPr>
        <w:spacing w:after="0" w:line="240" w:lineRule="auto"/>
        <w:rPr>
          <w:rFonts w:ascii="Calibri" w:eastAsia="Calibri" w:hAnsi="Calibri" w:cs="Calibri"/>
        </w:rPr>
      </w:pPr>
    </w:p>
    <w:p w:rsidR="00E35683" w:rsidRPr="002722A9" w:rsidRDefault="000A3627" w:rsidP="002722A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Dem derzeitigen massiven Insektensterben und dem </w:t>
      </w:r>
      <w:r w:rsidR="002722A9">
        <w:rPr>
          <w:rFonts w:ascii="Calibri" w:eastAsia="Calibri" w:hAnsi="Calibri" w:cs="Calibri"/>
          <w:b/>
        </w:rPr>
        <w:t xml:space="preserve">Rückgang der Artenvielfalt entgegenwirken. </w:t>
      </w:r>
    </w:p>
    <w:p w:rsidR="00E35683" w:rsidRDefault="00E35683">
      <w:pPr>
        <w:spacing w:after="0" w:line="240" w:lineRule="auto"/>
        <w:ind w:left="630"/>
        <w:rPr>
          <w:rFonts w:ascii="Calibri" w:eastAsia="Calibri" w:hAnsi="Calibri" w:cs="Calibri"/>
          <w:b/>
        </w:rPr>
      </w:pPr>
    </w:p>
    <w:p w:rsidR="00E35683" w:rsidRPr="000A3627" w:rsidRDefault="002722A9" w:rsidP="000A3627">
      <w:pPr>
        <w:tabs>
          <w:tab w:val="left" w:pos="1230"/>
          <w:tab w:val="left" w:pos="1231"/>
        </w:tabs>
        <w:spacing w:line="237" w:lineRule="exact"/>
      </w:pPr>
      <w:r w:rsidRPr="000A3627">
        <w:rPr>
          <w:rFonts w:ascii="Calibri" w:eastAsia="Calibri" w:hAnsi="Calibri" w:cs="Calibri"/>
        </w:rPr>
        <w:t>Vor dem Hintergrund des rapiden Insektensterbe</w:t>
      </w:r>
      <w:r w:rsidR="000A3627">
        <w:rPr>
          <w:rFonts w:ascii="Calibri" w:eastAsia="Calibri" w:hAnsi="Calibri" w:cs="Calibri"/>
        </w:rPr>
        <w:t xml:space="preserve">ns fordert der Landesparteitag </w:t>
      </w:r>
      <w:r w:rsidRPr="000A3627">
        <w:rPr>
          <w:rFonts w:ascii="Calibri" w:eastAsia="Calibri" w:hAnsi="Calibri" w:cs="Calibri"/>
        </w:rPr>
        <w:t>alle FDP- Entscheidungsträger auf -   ihre politischen Gest</w:t>
      </w:r>
      <w:r w:rsidR="000A3627">
        <w:rPr>
          <w:rFonts w:ascii="Calibri" w:eastAsia="Calibri" w:hAnsi="Calibri" w:cs="Calibri"/>
        </w:rPr>
        <w:t xml:space="preserve">altungsmöglichkeiten zu nutzen um die mit </w:t>
      </w:r>
      <w:r w:rsidRPr="000A3627">
        <w:rPr>
          <w:rFonts w:ascii="Calibri" w:eastAsia="Calibri" w:hAnsi="Calibri" w:cs="Calibri"/>
        </w:rPr>
        <w:t>der Zulassung oder Verw</w:t>
      </w:r>
      <w:r w:rsidR="000A3627">
        <w:rPr>
          <w:rFonts w:ascii="Calibri" w:eastAsia="Calibri" w:hAnsi="Calibri" w:cs="Calibri"/>
        </w:rPr>
        <w:t xml:space="preserve">endung von </w:t>
      </w:r>
      <w:proofErr w:type="spellStart"/>
      <w:r w:rsidR="000A3627">
        <w:rPr>
          <w:rFonts w:ascii="Calibri" w:eastAsia="Calibri" w:hAnsi="Calibri" w:cs="Calibri"/>
        </w:rPr>
        <w:t>Neonicotinoiden</w:t>
      </w:r>
      <w:proofErr w:type="spellEnd"/>
      <w:r w:rsidR="000A3627">
        <w:rPr>
          <w:rFonts w:ascii="Calibri" w:eastAsia="Calibri" w:hAnsi="Calibri" w:cs="Calibri"/>
        </w:rPr>
        <w:t xml:space="preserve"> und </w:t>
      </w:r>
      <w:proofErr w:type="spellStart"/>
      <w:r w:rsidR="000A3627">
        <w:rPr>
          <w:rFonts w:ascii="Calibri" w:eastAsia="Calibri" w:hAnsi="Calibri" w:cs="Calibri"/>
        </w:rPr>
        <w:t>Glyphosat</w:t>
      </w:r>
      <w:proofErr w:type="spellEnd"/>
      <w:r w:rsidR="000A3627">
        <w:rPr>
          <w:rFonts w:ascii="Calibri" w:eastAsia="Calibri" w:hAnsi="Calibri" w:cs="Calibri"/>
        </w:rPr>
        <w:t xml:space="preserve"> verbundenen Risiken z</w:t>
      </w:r>
      <w:r w:rsidRPr="000A3627">
        <w:rPr>
          <w:rFonts w:ascii="Calibri" w:eastAsia="Calibri" w:hAnsi="Calibri" w:cs="Calibri"/>
        </w:rPr>
        <w:t>u beacht</w:t>
      </w:r>
      <w:r w:rsidR="000A3627">
        <w:rPr>
          <w:rFonts w:ascii="Calibri" w:eastAsia="Calibri" w:hAnsi="Calibri" w:cs="Calibri"/>
        </w:rPr>
        <w:t>en und nach dem Vorsorgeprinzip</w:t>
      </w:r>
      <w:r w:rsidRPr="000A3627">
        <w:rPr>
          <w:rFonts w:ascii="Calibri" w:eastAsia="Calibri" w:hAnsi="Calibri" w:cs="Calibri"/>
        </w:rPr>
        <w:t xml:space="preserve"> -  im Sinne der Umwelt, der Artenvielfalt und der Nahrungsmittelve</w:t>
      </w:r>
      <w:r w:rsidR="000A3627">
        <w:rPr>
          <w:rFonts w:ascii="Calibri" w:eastAsia="Calibri" w:hAnsi="Calibri" w:cs="Calibri"/>
        </w:rPr>
        <w:t xml:space="preserve">rsorgung -  verantwortungsvoll die Rahmenbedingungen für den </w:t>
      </w:r>
      <w:r w:rsidRPr="000A3627">
        <w:rPr>
          <w:rFonts w:ascii="Calibri" w:eastAsia="Calibri" w:hAnsi="Calibri" w:cs="Calibri"/>
        </w:rPr>
        <w:t>E</w:t>
      </w:r>
      <w:r w:rsidR="000A3627">
        <w:rPr>
          <w:rFonts w:ascii="Calibri" w:eastAsia="Calibri" w:hAnsi="Calibri" w:cs="Calibri"/>
        </w:rPr>
        <w:t xml:space="preserve">insatz von </w:t>
      </w:r>
      <w:proofErr w:type="spellStart"/>
      <w:r w:rsidR="000A3627">
        <w:rPr>
          <w:rFonts w:ascii="Calibri" w:eastAsia="Calibri" w:hAnsi="Calibri" w:cs="Calibri"/>
        </w:rPr>
        <w:t>Neonicotinoiden</w:t>
      </w:r>
      <w:proofErr w:type="spellEnd"/>
      <w:r w:rsidR="000A3627">
        <w:rPr>
          <w:rFonts w:ascii="Calibri" w:eastAsia="Calibri" w:hAnsi="Calibri" w:cs="Calibri"/>
        </w:rPr>
        <w:t xml:space="preserve"> und </w:t>
      </w:r>
      <w:proofErr w:type="spellStart"/>
      <w:r w:rsidR="000A3627">
        <w:rPr>
          <w:rFonts w:ascii="Calibri" w:eastAsia="Calibri" w:hAnsi="Calibri" w:cs="Calibri"/>
        </w:rPr>
        <w:t>Glyphosat</w:t>
      </w:r>
      <w:proofErr w:type="spellEnd"/>
      <w:r w:rsidR="000A3627">
        <w:rPr>
          <w:rFonts w:ascii="Calibri" w:eastAsia="Calibri" w:hAnsi="Calibri" w:cs="Calibri"/>
        </w:rPr>
        <w:t xml:space="preserve"> </w:t>
      </w:r>
      <w:bookmarkStart w:id="0" w:name="_GoBack"/>
      <w:bookmarkEnd w:id="0"/>
      <w:r w:rsidRPr="000A3627">
        <w:rPr>
          <w:rFonts w:ascii="Calibri" w:eastAsia="Calibri" w:hAnsi="Calibri" w:cs="Calibri"/>
        </w:rPr>
        <w:t>zu regeln.</w:t>
      </w:r>
      <w:r w:rsidR="000A3627" w:rsidRPr="000A3627">
        <w:rPr>
          <w:rFonts w:ascii="Calibri" w:eastAsia="Calibri" w:hAnsi="Calibri" w:cs="Calibri"/>
        </w:rPr>
        <w:t xml:space="preserve"> </w:t>
      </w:r>
      <w:r w:rsidR="000A3627">
        <w:t>Weiterhin sollen die zuständigen Behörden ertüchtigt werden,</w:t>
      </w:r>
      <w:r w:rsidR="000A3627">
        <w:t xml:space="preserve"> signifikante</w:t>
      </w:r>
      <w:r w:rsidR="000A3627" w:rsidRPr="000A3627">
        <w:rPr>
          <w:spacing w:val="22"/>
        </w:rPr>
        <w:t xml:space="preserve"> </w:t>
      </w:r>
      <w:r w:rsidR="000A3627">
        <w:t>Änderungen</w:t>
      </w:r>
      <w:r w:rsidR="000A3627">
        <w:t xml:space="preserve"> der Ökosysteme, wie das gegenwärtige Verschwinden </w:t>
      </w:r>
      <w:r w:rsidR="000A3627">
        <w:t>der Insekten, künftig frühzeitig zu</w:t>
      </w:r>
      <w:r w:rsidR="000A3627">
        <w:t xml:space="preserve"> </w:t>
      </w:r>
      <w:r w:rsidR="000A3627">
        <w:t>er</w:t>
      </w:r>
      <w:r w:rsidR="000A3627">
        <w:t xml:space="preserve">kennen, </w:t>
      </w:r>
      <w:proofErr w:type="gramStart"/>
      <w:r w:rsidR="000A3627">
        <w:t>um  ggf.</w:t>
      </w:r>
      <w:proofErr w:type="gramEnd"/>
      <w:r w:rsidR="000A3627">
        <w:t xml:space="preserve">  rechtzeitig notwendige </w:t>
      </w:r>
      <w:r w:rsidR="000A3627">
        <w:t>Untersuchungen und geeignete</w:t>
      </w:r>
      <w:r w:rsidR="000A3627" w:rsidRPr="000A3627">
        <w:rPr>
          <w:spacing w:val="-19"/>
        </w:rPr>
        <w:t xml:space="preserve"> </w:t>
      </w:r>
      <w:r w:rsidR="000A3627">
        <w:t>Maßnahmen</w:t>
      </w:r>
      <w:r w:rsidR="000A3627">
        <w:t xml:space="preserve"> </w:t>
      </w:r>
      <w:r w:rsidR="000A3627">
        <w:t>einleiten zu kön</w:t>
      </w:r>
      <w:r w:rsidR="000A3627">
        <w:t xml:space="preserve">nen. Erkenntnisse von Bürgern - </w:t>
      </w:r>
      <w:r w:rsidR="000A3627">
        <w:t xml:space="preserve">wie den Krefelder Entomologen </w:t>
      </w:r>
      <w:r w:rsidR="000A3627">
        <w:t>–</w:t>
      </w:r>
      <w:r w:rsidR="000A3627" w:rsidRPr="000A3627">
        <w:rPr>
          <w:spacing w:val="8"/>
        </w:rPr>
        <w:t xml:space="preserve"> </w:t>
      </w:r>
      <w:r w:rsidR="000A3627">
        <w:t>und</w:t>
      </w:r>
      <w:r w:rsidR="000A3627">
        <w:t xml:space="preserve"> </w:t>
      </w:r>
      <w:r w:rsidR="000A3627">
        <w:t>Wissenschaft</w:t>
      </w:r>
      <w:r w:rsidR="000A3627">
        <w:t xml:space="preserve">lern sollen von den zuständigen </w:t>
      </w:r>
      <w:r w:rsidR="000A3627">
        <w:t>Behörden durch öffentliche</w:t>
      </w:r>
      <w:r w:rsidR="000A3627" w:rsidRPr="000A3627">
        <w:rPr>
          <w:spacing w:val="-26"/>
        </w:rPr>
        <w:t xml:space="preserve"> </w:t>
      </w:r>
      <w:r w:rsidR="000A3627">
        <w:t>Anhörungen</w:t>
      </w:r>
      <w:r w:rsidR="000A3627">
        <w:t xml:space="preserve"> </w:t>
      </w:r>
      <w:r w:rsidR="000A3627">
        <w:t xml:space="preserve">erhoben und bei der </w:t>
      </w:r>
      <w:proofErr w:type="spellStart"/>
      <w:r w:rsidR="000A3627">
        <w:t>Wirkstoffbewertung</w:t>
      </w:r>
      <w:proofErr w:type="spellEnd"/>
      <w:r w:rsidR="000A3627">
        <w:t xml:space="preserve"> und im Zulassungsverfahren</w:t>
      </w:r>
      <w:r w:rsidR="000A3627" w:rsidRPr="000A3627">
        <w:rPr>
          <w:spacing w:val="36"/>
        </w:rPr>
        <w:t xml:space="preserve"> </w:t>
      </w:r>
      <w:r w:rsidR="000A3627">
        <w:t>berücksichtigt</w:t>
      </w:r>
      <w:r w:rsidR="000A3627">
        <w:t xml:space="preserve"> </w:t>
      </w:r>
      <w:r w:rsidR="000A3627">
        <w:t>werden</w:t>
      </w:r>
    </w:p>
    <w:p w:rsidR="002722A9" w:rsidRDefault="002722A9" w:rsidP="002722A9">
      <w:pPr>
        <w:spacing w:after="0" w:line="240" w:lineRule="auto"/>
        <w:rPr>
          <w:rFonts w:ascii="Calibri" w:eastAsia="Calibri" w:hAnsi="Calibri" w:cs="Calibri"/>
        </w:rPr>
      </w:pPr>
    </w:p>
    <w:p w:rsidR="002722A9" w:rsidRDefault="002722A9" w:rsidP="002722A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03.02.2018</w:t>
      </w:r>
    </w:p>
    <w:sectPr w:rsidR="002722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C32F6"/>
    <w:multiLevelType w:val="hybridMultilevel"/>
    <w:tmpl w:val="6B68EEE4"/>
    <w:lvl w:ilvl="0" w:tplc="2ADCAE34">
      <w:start w:val="1"/>
      <w:numFmt w:val="decimal"/>
      <w:lvlText w:val="%1"/>
      <w:lvlJc w:val="left"/>
      <w:pPr>
        <w:ind w:left="1235" w:hanging="488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77F0D7EA">
      <w:numFmt w:val="bullet"/>
      <w:lvlText w:val="•"/>
      <w:lvlJc w:val="left"/>
      <w:pPr>
        <w:ind w:left="2136" w:hanging="488"/>
      </w:pPr>
      <w:rPr>
        <w:rFonts w:hint="default"/>
      </w:rPr>
    </w:lvl>
    <w:lvl w:ilvl="2" w:tplc="B0F2BBF6">
      <w:numFmt w:val="bullet"/>
      <w:lvlText w:val="•"/>
      <w:lvlJc w:val="left"/>
      <w:pPr>
        <w:ind w:left="3032" w:hanging="488"/>
      </w:pPr>
      <w:rPr>
        <w:rFonts w:hint="default"/>
      </w:rPr>
    </w:lvl>
    <w:lvl w:ilvl="3" w:tplc="7F2E7E72">
      <w:numFmt w:val="bullet"/>
      <w:lvlText w:val="•"/>
      <w:lvlJc w:val="left"/>
      <w:pPr>
        <w:ind w:left="3929" w:hanging="488"/>
      </w:pPr>
      <w:rPr>
        <w:rFonts w:hint="default"/>
      </w:rPr>
    </w:lvl>
    <w:lvl w:ilvl="4" w:tplc="48CC39DA">
      <w:numFmt w:val="bullet"/>
      <w:lvlText w:val="•"/>
      <w:lvlJc w:val="left"/>
      <w:pPr>
        <w:ind w:left="4825" w:hanging="488"/>
      </w:pPr>
      <w:rPr>
        <w:rFonts w:hint="default"/>
      </w:rPr>
    </w:lvl>
    <w:lvl w:ilvl="5" w:tplc="F174B1A6">
      <w:numFmt w:val="bullet"/>
      <w:lvlText w:val="•"/>
      <w:lvlJc w:val="left"/>
      <w:pPr>
        <w:ind w:left="5722" w:hanging="488"/>
      </w:pPr>
      <w:rPr>
        <w:rFonts w:hint="default"/>
      </w:rPr>
    </w:lvl>
    <w:lvl w:ilvl="6" w:tplc="E334E36C">
      <w:numFmt w:val="bullet"/>
      <w:lvlText w:val="•"/>
      <w:lvlJc w:val="left"/>
      <w:pPr>
        <w:ind w:left="6618" w:hanging="488"/>
      </w:pPr>
      <w:rPr>
        <w:rFonts w:hint="default"/>
      </w:rPr>
    </w:lvl>
    <w:lvl w:ilvl="7" w:tplc="31DAF386">
      <w:numFmt w:val="bullet"/>
      <w:lvlText w:val="•"/>
      <w:lvlJc w:val="left"/>
      <w:pPr>
        <w:ind w:left="7514" w:hanging="488"/>
      </w:pPr>
      <w:rPr>
        <w:rFonts w:hint="default"/>
      </w:rPr>
    </w:lvl>
    <w:lvl w:ilvl="8" w:tplc="1CB816EC">
      <w:numFmt w:val="bullet"/>
      <w:lvlText w:val="•"/>
      <w:lvlJc w:val="left"/>
      <w:pPr>
        <w:ind w:left="8411" w:hanging="4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83"/>
    <w:rsid w:val="000A3627"/>
    <w:rsid w:val="002722A9"/>
    <w:rsid w:val="00997D8A"/>
    <w:rsid w:val="00E3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9A8C"/>
  <w15:docId w15:val="{918D295A-DD00-4B75-8D4D-58F32870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A3627"/>
    <w:pPr>
      <w:widowControl w:val="0"/>
      <w:autoSpaceDE w:val="0"/>
      <w:autoSpaceDN w:val="0"/>
      <w:spacing w:after="0" w:line="240" w:lineRule="auto"/>
      <w:ind w:left="1231" w:hanging="605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FDP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Wenk-Grimm, Annette</dc:creator>
  <cp:lastModifiedBy>Wenk-Grimm, Annette</cp:lastModifiedBy>
  <cp:revision>4</cp:revision>
  <dcterms:created xsi:type="dcterms:W3CDTF">2018-02-05T07:43:00Z</dcterms:created>
  <dcterms:modified xsi:type="dcterms:W3CDTF">2018-02-05T14:39:00Z</dcterms:modified>
</cp:coreProperties>
</file>